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7F" w:rsidRPr="00A1287F" w:rsidRDefault="00A1287F" w:rsidP="00A1287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1287F" w:rsidRPr="00A1287F" w:rsidRDefault="00A1287F" w:rsidP="00A1287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1287F">
        <w:rPr>
          <w:rFonts w:ascii="Arial" w:eastAsia="Times New Roman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  <w:lang w:eastAsia="ru-RU"/>
        </w:rPr>
        <w:t>Ссылки</w:t>
      </w:r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6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Интернет-портал Президента Республики Беларусь</w:t>
        </w:r>
      </w:hyperlink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7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Национальный правовой интернет-портал</w:t>
        </w:r>
      </w:hyperlink>
    </w:p>
    <w:bookmarkStart w:id="0" w:name="_GoBack"/>
    <w:bookmarkEnd w:id="0"/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fldChar w:fldCharType="begin"/>
      </w:r>
      <w:r>
        <w:instrText xml:space="preserve"> HYPERLINK "https://estu.1prof.by/" \t "_blank" </w:instrText>
      </w:r>
      <w:r>
        <w:fldChar w:fldCharType="separate"/>
      </w:r>
      <w:r w:rsidR="00A1287F" w:rsidRPr="00A1287F">
        <w:rPr>
          <w:rFonts w:ascii="Times New Roman" w:eastAsia="Times New Roman" w:hAnsi="Times New Roman" w:cs="Times New Roman"/>
          <w:color w:val="169FE6"/>
          <w:sz w:val="21"/>
          <w:szCs w:val="21"/>
          <w:u w:val="single"/>
          <w:bdr w:val="none" w:sz="0" w:space="0" w:color="auto" w:frame="1"/>
          <w:lang w:eastAsia="ru-RU"/>
        </w:rPr>
        <w:t>Белорусский профессиональный союз работников образования и науки</w:t>
      </w:r>
      <w:r>
        <w:rPr>
          <w:rFonts w:ascii="Times New Roman" w:eastAsia="Times New Roman" w:hAnsi="Times New Roman" w:cs="Times New Roman"/>
          <w:color w:val="169FE6"/>
          <w:sz w:val="21"/>
          <w:szCs w:val="21"/>
          <w:u w:val="single"/>
          <w:bdr w:val="none" w:sz="0" w:space="0" w:color="auto" w:frame="1"/>
          <w:lang w:eastAsia="ru-RU"/>
        </w:rPr>
        <w:fldChar w:fldCharType="end"/>
      </w:r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8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Федерация профсоюзов Беларуси</w:t>
        </w:r>
      </w:hyperlink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9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Витебский областной комитет Белорусского профсоюза работников образования и науки</w:t>
        </w:r>
      </w:hyperlink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0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Министерство образования Республики Беларусь</w:t>
        </w:r>
      </w:hyperlink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1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Управление по образованию Оршанского райисполкома</w:t>
        </w:r>
      </w:hyperlink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2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Оздоровительная база профсоюзов</w:t>
        </w:r>
      </w:hyperlink>
    </w:p>
    <w:p w:rsidR="00A1287F" w:rsidRPr="00A1287F" w:rsidRDefault="00F47423" w:rsidP="00A1287F">
      <w:pPr>
        <w:numPr>
          <w:ilvl w:val="0"/>
          <w:numId w:val="1"/>
        </w:numPr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3" w:tgtFrame="_blank" w:history="1">
        <w:r w:rsidR="00A1287F" w:rsidRPr="00A1287F">
          <w:rPr>
            <w:rFonts w:ascii="Times New Roman" w:eastAsia="Times New Roman" w:hAnsi="Times New Roman" w:cs="Times New Roman"/>
            <w:color w:val="169FE6"/>
            <w:sz w:val="21"/>
            <w:szCs w:val="21"/>
            <w:u w:val="single"/>
            <w:bdr w:val="none" w:sz="0" w:space="0" w:color="auto" w:frame="1"/>
            <w:lang w:eastAsia="ru-RU"/>
          </w:rPr>
          <w:t>Витебское областное объединение профсоюзов</w:t>
        </w:r>
      </w:hyperlink>
    </w:p>
    <w:p w:rsidR="00DA1565" w:rsidRDefault="00F47423"/>
    <w:sectPr w:rsidR="00DA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7793"/>
    <w:multiLevelType w:val="multilevel"/>
    <w:tmpl w:val="11A2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7F"/>
    <w:rsid w:val="00027F3D"/>
    <w:rsid w:val="00A1287F"/>
    <w:rsid w:val="00BB2E27"/>
    <w:rsid w:val="00F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headline-text">
    <w:name w:val="entry-headline-text"/>
    <w:basedOn w:val="a0"/>
    <w:rsid w:val="00A1287F"/>
  </w:style>
  <w:style w:type="paragraph" w:styleId="a3">
    <w:name w:val="Normal (Web)"/>
    <w:basedOn w:val="a"/>
    <w:uiPriority w:val="99"/>
    <w:semiHidden/>
    <w:unhideWhenUsed/>
    <w:rsid w:val="00A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87F"/>
    <w:rPr>
      <w:color w:val="0000FF"/>
      <w:u w:val="single"/>
    </w:rPr>
  </w:style>
  <w:style w:type="paragraph" w:customStyle="1" w:styleId="edit-link">
    <w:name w:val="edit-link"/>
    <w:basedOn w:val="a"/>
    <w:rsid w:val="00A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headline">
    <w:name w:val="sidebar-headline"/>
    <w:basedOn w:val="a"/>
    <w:rsid w:val="00A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debar-headline-text">
    <w:name w:val="sidebar-headline-text"/>
    <w:basedOn w:val="a0"/>
    <w:rsid w:val="00A12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headline-text">
    <w:name w:val="entry-headline-text"/>
    <w:basedOn w:val="a0"/>
    <w:rsid w:val="00A1287F"/>
  </w:style>
  <w:style w:type="paragraph" w:styleId="a3">
    <w:name w:val="Normal (Web)"/>
    <w:basedOn w:val="a"/>
    <w:uiPriority w:val="99"/>
    <w:semiHidden/>
    <w:unhideWhenUsed/>
    <w:rsid w:val="00A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87F"/>
    <w:rPr>
      <w:color w:val="0000FF"/>
      <w:u w:val="single"/>
    </w:rPr>
  </w:style>
  <w:style w:type="paragraph" w:customStyle="1" w:styleId="edit-link">
    <w:name w:val="edit-link"/>
    <w:basedOn w:val="a"/>
    <w:rsid w:val="00A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headline">
    <w:name w:val="sidebar-headline"/>
    <w:basedOn w:val="a"/>
    <w:rsid w:val="00A1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debar-headline-text">
    <w:name w:val="sidebar-headline-text"/>
    <w:basedOn w:val="a0"/>
    <w:rsid w:val="00A1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8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08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1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rof.by/" TargetMode="External"/><Relationship Id="rId13" Type="http://schemas.openxmlformats.org/officeDocument/2006/relationships/hyperlink" Target="https://vitebsk.1prof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by/" TargetMode="External"/><Relationship Id="rId12" Type="http://schemas.openxmlformats.org/officeDocument/2006/relationships/hyperlink" Target="http://ratomk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ident.gov.by/" TargetMode="External"/><Relationship Id="rId11" Type="http://schemas.openxmlformats.org/officeDocument/2006/relationships/hyperlink" Target="http://www.goroo-orsha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tu.vitebsk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nastya</dc:creator>
  <cp:keywords/>
  <dc:description/>
  <cp:lastModifiedBy>XTreme.ws</cp:lastModifiedBy>
  <cp:revision>2</cp:revision>
  <dcterms:created xsi:type="dcterms:W3CDTF">2024-03-05T06:33:00Z</dcterms:created>
  <dcterms:modified xsi:type="dcterms:W3CDTF">2024-03-05T06:36:00Z</dcterms:modified>
</cp:coreProperties>
</file>